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6D" w:rsidRPr="00A05805" w:rsidRDefault="00DB056D" w:rsidP="00DB056D">
      <w:pPr>
        <w:jc w:val="center"/>
        <w:rPr>
          <w:sz w:val="28"/>
          <w:szCs w:val="28"/>
        </w:rPr>
      </w:pPr>
      <w:r w:rsidRPr="00A05805">
        <w:rPr>
          <w:sz w:val="28"/>
          <w:szCs w:val="28"/>
        </w:rPr>
        <w:t>Что нужно знать о коррупции.</w:t>
      </w:r>
    </w:p>
    <w:p w:rsidR="00DB056D" w:rsidRDefault="00DB056D" w:rsidP="00DB056D">
      <w:pPr>
        <w:rPr>
          <w:sz w:val="28"/>
          <w:szCs w:val="28"/>
        </w:rPr>
      </w:pPr>
    </w:p>
    <w:p w:rsidR="00DB056D" w:rsidRDefault="00DB056D" w:rsidP="00DB056D">
      <w:pPr>
        <w:autoSpaceDE w:val="0"/>
        <w:autoSpaceDN w:val="0"/>
        <w:adjustRightInd w:val="0"/>
        <w:ind w:firstLine="540"/>
        <w:jc w:val="both"/>
        <w:rPr>
          <w:sz w:val="28"/>
          <w:szCs w:val="28"/>
        </w:rPr>
      </w:pPr>
      <w:r>
        <w:rPr>
          <w:sz w:val="28"/>
          <w:szCs w:val="28"/>
        </w:rPr>
        <w:t xml:space="preserve">В соответствии с п. 1 ст. 1 Федерального закона от 25.12.2008 N 273-ФЗ «О противодействии коррупции» под коррупцией понимается </w:t>
      </w:r>
      <w:bookmarkStart w:id="0" w:name="Par1"/>
      <w:bookmarkEnd w:id="0"/>
      <w:r>
        <w:rPr>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деяний от имени или в интересах юридического лица.</w:t>
      </w:r>
    </w:p>
    <w:p w:rsidR="00DB056D" w:rsidRDefault="00DB056D" w:rsidP="00DB056D">
      <w:pPr>
        <w:autoSpaceDE w:val="0"/>
        <w:autoSpaceDN w:val="0"/>
        <w:adjustRightInd w:val="0"/>
        <w:ind w:firstLine="540"/>
        <w:jc w:val="both"/>
        <w:rPr>
          <w:sz w:val="28"/>
          <w:szCs w:val="28"/>
        </w:rPr>
      </w:pPr>
      <w:r>
        <w:rPr>
          <w:sz w:val="28"/>
          <w:szCs w:val="28"/>
        </w:rPr>
        <w:t>Уголовный кодекс Российской Федерации предусматривает уголовная ответственность, как за получение взятки, так и за дачу взятки и посредничество по взяточничестве.</w:t>
      </w:r>
    </w:p>
    <w:p w:rsidR="00DB056D" w:rsidRDefault="00DB056D" w:rsidP="00DB056D">
      <w:pPr>
        <w:autoSpaceDE w:val="0"/>
        <w:autoSpaceDN w:val="0"/>
        <w:adjustRightInd w:val="0"/>
        <w:ind w:firstLine="540"/>
        <w:jc w:val="both"/>
        <w:rPr>
          <w:sz w:val="28"/>
          <w:szCs w:val="28"/>
        </w:rPr>
      </w:pPr>
      <w:r>
        <w:rPr>
          <w:sz w:val="28"/>
          <w:szCs w:val="28"/>
        </w:rPr>
        <w:t>Взятка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DB056D" w:rsidRDefault="00DB056D" w:rsidP="00DB056D">
      <w:pPr>
        <w:autoSpaceDE w:val="0"/>
        <w:autoSpaceDN w:val="0"/>
        <w:adjustRightInd w:val="0"/>
        <w:ind w:firstLine="540"/>
        <w:jc w:val="both"/>
        <w:rPr>
          <w:sz w:val="28"/>
          <w:szCs w:val="28"/>
        </w:rPr>
      </w:pPr>
      <w:r w:rsidRPr="00D1202C">
        <w:rPr>
          <w:sz w:val="28"/>
          <w:szCs w:val="28"/>
          <w:highlight w:val="red"/>
        </w:rPr>
        <w:t>Наказание в виде взятки (</w:t>
      </w:r>
      <w:r>
        <w:rPr>
          <w:sz w:val="28"/>
          <w:szCs w:val="28"/>
          <w:highlight w:val="red"/>
        </w:rPr>
        <w:t>статья</w:t>
      </w:r>
      <w:r w:rsidRPr="00D1202C">
        <w:rPr>
          <w:sz w:val="28"/>
          <w:szCs w:val="28"/>
          <w:highlight w:val="red"/>
        </w:rPr>
        <w:t xml:space="preserve"> 290 Уголовного кодекса РФ) наказывается</w:t>
      </w:r>
    </w:p>
    <w:p w:rsidR="00DB056D" w:rsidRDefault="00DB056D" w:rsidP="00DB056D">
      <w:pPr>
        <w:autoSpaceDE w:val="0"/>
        <w:autoSpaceDN w:val="0"/>
        <w:adjustRightInd w:val="0"/>
        <w:ind w:firstLine="540"/>
        <w:jc w:val="both"/>
        <w:rPr>
          <w:sz w:val="28"/>
          <w:szCs w:val="28"/>
        </w:rPr>
      </w:pPr>
      <w:r w:rsidRPr="001F0CCE">
        <w:rPr>
          <w:b/>
          <w:sz w:val="28"/>
          <w:szCs w:val="28"/>
        </w:rPr>
        <w:t>ШТРАФ</w:t>
      </w:r>
      <w:r>
        <w:rPr>
          <w:sz w:val="28"/>
          <w:szCs w:val="28"/>
        </w:rPr>
        <w:t xml:space="preserve"> в размере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DB056D" w:rsidRDefault="00DB056D" w:rsidP="00DB056D">
      <w:pPr>
        <w:autoSpaceDE w:val="0"/>
        <w:autoSpaceDN w:val="0"/>
        <w:adjustRightInd w:val="0"/>
        <w:ind w:firstLine="540"/>
        <w:jc w:val="both"/>
        <w:rPr>
          <w:sz w:val="28"/>
          <w:szCs w:val="28"/>
        </w:rPr>
      </w:pPr>
      <w:r w:rsidRPr="001F0CCE">
        <w:rPr>
          <w:b/>
          <w:sz w:val="28"/>
          <w:szCs w:val="28"/>
        </w:rPr>
        <w:t>ЛИШЕНИЕ СВОБОДЫ</w:t>
      </w:r>
      <w:r>
        <w:rPr>
          <w:sz w:val="28"/>
          <w:szCs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DB056D" w:rsidRDefault="00DB056D" w:rsidP="00DB056D">
      <w:pPr>
        <w:autoSpaceDE w:val="0"/>
        <w:autoSpaceDN w:val="0"/>
        <w:adjustRightInd w:val="0"/>
        <w:ind w:firstLine="540"/>
        <w:jc w:val="both"/>
        <w:rPr>
          <w:sz w:val="28"/>
          <w:szCs w:val="28"/>
        </w:rPr>
      </w:pPr>
      <w:r w:rsidRPr="00D1202C">
        <w:rPr>
          <w:sz w:val="28"/>
          <w:szCs w:val="28"/>
          <w:highlight w:val="red"/>
        </w:rPr>
        <w:t xml:space="preserve">Наказание за дачу взятки (статья 291 Уголовного кодекса РФ) </w:t>
      </w:r>
    </w:p>
    <w:p w:rsidR="00DB056D" w:rsidRDefault="00DB056D" w:rsidP="00DB056D">
      <w:pPr>
        <w:autoSpaceDE w:val="0"/>
        <w:autoSpaceDN w:val="0"/>
        <w:adjustRightInd w:val="0"/>
        <w:ind w:firstLine="540"/>
        <w:jc w:val="both"/>
        <w:rPr>
          <w:sz w:val="28"/>
          <w:szCs w:val="28"/>
        </w:rPr>
      </w:pPr>
      <w:r w:rsidRPr="001F0CCE">
        <w:rPr>
          <w:b/>
          <w:sz w:val="28"/>
          <w:szCs w:val="28"/>
        </w:rPr>
        <w:t>ШТРАФ</w:t>
      </w:r>
      <w:r>
        <w:rPr>
          <w:sz w:val="28"/>
          <w:szCs w:val="28"/>
        </w:rPr>
        <w:t xml:space="preserve"> в размере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DB056D" w:rsidRDefault="00DB056D" w:rsidP="00DB056D">
      <w:pPr>
        <w:autoSpaceDE w:val="0"/>
        <w:autoSpaceDN w:val="0"/>
        <w:adjustRightInd w:val="0"/>
        <w:ind w:firstLine="540"/>
        <w:jc w:val="both"/>
        <w:rPr>
          <w:sz w:val="28"/>
          <w:szCs w:val="28"/>
        </w:rPr>
      </w:pPr>
      <w:r w:rsidRPr="001F0CCE">
        <w:rPr>
          <w:b/>
          <w:sz w:val="28"/>
          <w:szCs w:val="28"/>
        </w:rPr>
        <w:t xml:space="preserve"> ЛИШЕНИЕ СВОБОДЫ</w:t>
      </w:r>
      <w:r>
        <w:rPr>
          <w:sz w:val="28"/>
          <w:szCs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DB056D" w:rsidRDefault="00DB056D" w:rsidP="00DB056D">
      <w:pPr>
        <w:autoSpaceDE w:val="0"/>
        <w:autoSpaceDN w:val="0"/>
        <w:adjustRightInd w:val="0"/>
        <w:ind w:firstLine="540"/>
        <w:jc w:val="both"/>
        <w:rPr>
          <w:sz w:val="28"/>
          <w:szCs w:val="28"/>
        </w:rPr>
      </w:pPr>
      <w:r w:rsidRPr="001F0CCE">
        <w:rPr>
          <w:sz w:val="28"/>
          <w:szCs w:val="28"/>
          <w:highlight w:val="red"/>
        </w:rPr>
        <w:t xml:space="preserve">Наказание за посредничество во взяточничестве (статья 291.1 Уголовного кодекса РФ) </w:t>
      </w:r>
    </w:p>
    <w:p w:rsidR="00DB056D" w:rsidRDefault="00DB056D" w:rsidP="00DB056D">
      <w:pPr>
        <w:autoSpaceDE w:val="0"/>
        <w:autoSpaceDN w:val="0"/>
        <w:adjustRightInd w:val="0"/>
        <w:ind w:firstLine="540"/>
        <w:jc w:val="both"/>
        <w:rPr>
          <w:sz w:val="28"/>
          <w:szCs w:val="28"/>
        </w:rPr>
      </w:pPr>
      <w:r w:rsidRPr="001F0CCE">
        <w:rPr>
          <w:b/>
          <w:sz w:val="28"/>
          <w:szCs w:val="28"/>
        </w:rPr>
        <w:t>ШТРАФ</w:t>
      </w:r>
      <w:r>
        <w:rPr>
          <w:sz w:val="28"/>
          <w:szCs w:val="28"/>
        </w:rPr>
        <w:t xml:space="preserve">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DB056D" w:rsidRDefault="00DB056D" w:rsidP="00DB056D">
      <w:pPr>
        <w:autoSpaceDE w:val="0"/>
        <w:autoSpaceDN w:val="0"/>
        <w:adjustRightInd w:val="0"/>
        <w:ind w:firstLine="540"/>
        <w:jc w:val="both"/>
        <w:rPr>
          <w:sz w:val="28"/>
          <w:szCs w:val="28"/>
        </w:rPr>
      </w:pPr>
      <w:r w:rsidRPr="001F0CCE">
        <w:rPr>
          <w:b/>
          <w:sz w:val="28"/>
          <w:szCs w:val="28"/>
        </w:rPr>
        <w:lastRenderedPageBreak/>
        <w:t>ЛИШЕНИЕ СВОБОДЫ</w:t>
      </w:r>
      <w:r>
        <w:rPr>
          <w:sz w:val="28"/>
          <w:szCs w:val="28"/>
        </w:rPr>
        <w:t xml:space="preserve">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DB056D" w:rsidRPr="001F0CCE" w:rsidRDefault="00DB056D" w:rsidP="00DB056D">
      <w:pPr>
        <w:autoSpaceDE w:val="0"/>
        <w:autoSpaceDN w:val="0"/>
        <w:adjustRightInd w:val="0"/>
        <w:ind w:firstLine="540"/>
        <w:jc w:val="both"/>
        <w:rPr>
          <w:b/>
          <w:sz w:val="28"/>
          <w:szCs w:val="28"/>
        </w:rPr>
      </w:pPr>
      <w:r w:rsidRPr="001F0CCE">
        <w:rPr>
          <w:b/>
          <w:sz w:val="28"/>
          <w:szCs w:val="28"/>
        </w:rPr>
        <w:t>Наказание за мелкое взяточничество (статья 291.2 Уголовный кодекс РФ), а именно, за получение, дачу взятки лично или через посредника в размере, не превышающему 10 тысяч рублей</w:t>
      </w:r>
    </w:p>
    <w:p w:rsidR="00DB056D" w:rsidRDefault="00DB056D" w:rsidP="00DB056D">
      <w:pPr>
        <w:autoSpaceDE w:val="0"/>
        <w:autoSpaceDN w:val="0"/>
        <w:adjustRightInd w:val="0"/>
        <w:ind w:firstLine="540"/>
        <w:jc w:val="both"/>
        <w:rPr>
          <w:sz w:val="28"/>
          <w:szCs w:val="28"/>
        </w:rPr>
      </w:pPr>
      <w:r w:rsidRPr="001F0CCE">
        <w:rPr>
          <w:b/>
          <w:sz w:val="28"/>
          <w:szCs w:val="28"/>
        </w:rPr>
        <w:t>ШТРАФ</w:t>
      </w:r>
      <w:r>
        <w:rPr>
          <w:sz w:val="28"/>
          <w:szCs w:val="28"/>
        </w:rPr>
        <w:t xml:space="preserve"> до 1 миллиона рублей или в размере заработной платы или иного дохода осужденного за период до 1 года;</w:t>
      </w:r>
    </w:p>
    <w:p w:rsidR="00DB056D" w:rsidRDefault="00DB056D" w:rsidP="00DB056D">
      <w:pPr>
        <w:autoSpaceDE w:val="0"/>
        <w:autoSpaceDN w:val="0"/>
        <w:adjustRightInd w:val="0"/>
        <w:ind w:firstLine="540"/>
        <w:jc w:val="both"/>
        <w:rPr>
          <w:sz w:val="28"/>
          <w:szCs w:val="28"/>
        </w:rPr>
      </w:pPr>
      <w:r w:rsidRPr="001F0CCE">
        <w:rPr>
          <w:b/>
          <w:sz w:val="28"/>
          <w:szCs w:val="28"/>
        </w:rPr>
        <w:t>ИСПРАВИТЕЛЬНЫЕ РАБОТЫ</w:t>
      </w:r>
      <w:r>
        <w:rPr>
          <w:sz w:val="28"/>
          <w:szCs w:val="28"/>
        </w:rPr>
        <w:t xml:space="preserve"> на срок до 3 лет;</w:t>
      </w:r>
    </w:p>
    <w:p w:rsidR="00DB056D" w:rsidRDefault="00DB056D" w:rsidP="00DB056D">
      <w:pPr>
        <w:autoSpaceDE w:val="0"/>
        <w:autoSpaceDN w:val="0"/>
        <w:adjustRightInd w:val="0"/>
        <w:ind w:firstLine="540"/>
        <w:jc w:val="both"/>
        <w:rPr>
          <w:sz w:val="28"/>
          <w:szCs w:val="28"/>
        </w:rPr>
      </w:pPr>
      <w:r w:rsidRPr="001F0CCE">
        <w:rPr>
          <w:b/>
          <w:sz w:val="28"/>
          <w:szCs w:val="28"/>
        </w:rPr>
        <w:t>ОГРАНИЧЕНИЕ СВОБОДЫ</w:t>
      </w:r>
      <w:r>
        <w:rPr>
          <w:sz w:val="28"/>
          <w:szCs w:val="28"/>
        </w:rPr>
        <w:t xml:space="preserve"> на срок до 4 лет;</w:t>
      </w:r>
    </w:p>
    <w:p w:rsidR="00DB056D" w:rsidRDefault="00DB056D" w:rsidP="00DB056D">
      <w:pPr>
        <w:autoSpaceDE w:val="0"/>
        <w:autoSpaceDN w:val="0"/>
        <w:adjustRightInd w:val="0"/>
        <w:ind w:firstLine="540"/>
        <w:jc w:val="both"/>
        <w:rPr>
          <w:sz w:val="28"/>
          <w:szCs w:val="28"/>
        </w:rPr>
      </w:pPr>
      <w:r w:rsidRPr="001F0CCE">
        <w:rPr>
          <w:b/>
          <w:sz w:val="28"/>
          <w:szCs w:val="28"/>
        </w:rPr>
        <w:t>ЛИШЕНИЕ СВОБОДЫ</w:t>
      </w:r>
      <w:r>
        <w:rPr>
          <w:sz w:val="28"/>
          <w:szCs w:val="28"/>
        </w:rPr>
        <w:t xml:space="preserve"> на срок до 3 лет.</w:t>
      </w:r>
    </w:p>
    <w:p w:rsidR="00DB056D" w:rsidRDefault="00DB056D" w:rsidP="00DB056D">
      <w:pPr>
        <w:autoSpaceDE w:val="0"/>
        <w:autoSpaceDN w:val="0"/>
        <w:adjustRightInd w:val="0"/>
        <w:ind w:firstLine="540"/>
        <w:jc w:val="both"/>
        <w:rPr>
          <w:sz w:val="28"/>
          <w:szCs w:val="28"/>
        </w:rPr>
      </w:pPr>
    </w:p>
    <w:p w:rsidR="00DB056D" w:rsidRPr="00846830" w:rsidRDefault="00DB056D" w:rsidP="00DB056D">
      <w:pPr>
        <w:autoSpaceDE w:val="0"/>
        <w:autoSpaceDN w:val="0"/>
        <w:adjustRightInd w:val="0"/>
        <w:ind w:firstLine="540"/>
        <w:jc w:val="both"/>
        <w:rPr>
          <w:b/>
          <w:sz w:val="28"/>
          <w:szCs w:val="28"/>
        </w:rPr>
      </w:pPr>
      <w:r w:rsidRPr="00846830">
        <w:rPr>
          <w:b/>
          <w:sz w:val="28"/>
          <w:szCs w:val="28"/>
          <w:highlight w:val="yellow"/>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DB056D" w:rsidRDefault="00DB056D" w:rsidP="00DB056D">
      <w:pPr>
        <w:autoSpaceDE w:val="0"/>
        <w:autoSpaceDN w:val="0"/>
        <w:adjustRightInd w:val="0"/>
        <w:ind w:firstLine="540"/>
        <w:jc w:val="both"/>
        <w:rPr>
          <w:sz w:val="28"/>
          <w:szCs w:val="28"/>
        </w:rPr>
      </w:pPr>
    </w:p>
    <w:p w:rsidR="00DB056D" w:rsidRDefault="00DB056D" w:rsidP="00DB056D">
      <w:pPr>
        <w:autoSpaceDE w:val="0"/>
        <w:autoSpaceDN w:val="0"/>
        <w:adjustRightInd w:val="0"/>
        <w:ind w:firstLine="540"/>
        <w:jc w:val="both"/>
        <w:rPr>
          <w:sz w:val="28"/>
          <w:szCs w:val="28"/>
        </w:rPr>
      </w:pPr>
      <w:r>
        <w:rPr>
          <w:sz w:val="28"/>
          <w:szCs w:val="28"/>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DB056D" w:rsidRDefault="00DB056D" w:rsidP="00DB056D">
      <w:pPr>
        <w:autoSpaceDE w:val="0"/>
        <w:autoSpaceDN w:val="0"/>
        <w:adjustRightInd w:val="0"/>
        <w:ind w:firstLine="540"/>
        <w:jc w:val="both"/>
        <w:rPr>
          <w:sz w:val="28"/>
          <w:szCs w:val="28"/>
        </w:rPr>
      </w:pPr>
      <w:r>
        <w:rPr>
          <w:sz w:val="28"/>
          <w:szCs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B056D" w:rsidRDefault="00DB056D" w:rsidP="00DB056D">
      <w:pPr>
        <w:autoSpaceDE w:val="0"/>
        <w:autoSpaceDN w:val="0"/>
        <w:adjustRightInd w:val="0"/>
        <w:ind w:firstLine="540"/>
        <w:jc w:val="both"/>
        <w:rPr>
          <w:sz w:val="28"/>
          <w:szCs w:val="28"/>
        </w:rPr>
      </w:pPr>
    </w:p>
    <w:p w:rsidR="00DB056D" w:rsidRDefault="00DB056D" w:rsidP="00DB056D">
      <w:pPr>
        <w:rPr>
          <w:sz w:val="28"/>
          <w:szCs w:val="28"/>
        </w:rPr>
      </w:pPr>
      <w:r>
        <w:rPr>
          <w:sz w:val="28"/>
          <w:szCs w:val="28"/>
        </w:rPr>
        <w:tab/>
      </w:r>
      <w:r w:rsidRPr="00D45376">
        <w:rPr>
          <w:sz w:val="28"/>
          <w:szCs w:val="28"/>
          <w:highlight w:val="red"/>
        </w:rPr>
        <w:t>Каждый работодатель должен знать!</w:t>
      </w:r>
    </w:p>
    <w:p w:rsidR="00DB056D" w:rsidRDefault="00DB056D" w:rsidP="00DB056D">
      <w:pPr>
        <w:rPr>
          <w:sz w:val="28"/>
          <w:szCs w:val="28"/>
        </w:rPr>
      </w:pPr>
      <w:r>
        <w:rPr>
          <w:sz w:val="28"/>
          <w:szCs w:val="28"/>
        </w:rPr>
        <w:tab/>
      </w:r>
    </w:p>
    <w:p w:rsidR="00DB056D" w:rsidRDefault="00DB056D" w:rsidP="00DB056D">
      <w:pPr>
        <w:autoSpaceDE w:val="0"/>
        <w:autoSpaceDN w:val="0"/>
        <w:adjustRightInd w:val="0"/>
        <w:ind w:firstLine="540"/>
        <w:jc w:val="both"/>
        <w:rPr>
          <w:sz w:val="28"/>
          <w:szCs w:val="28"/>
        </w:rPr>
      </w:pPr>
      <w:r>
        <w:rPr>
          <w:sz w:val="28"/>
          <w:szCs w:val="28"/>
        </w:rPr>
        <w:t xml:space="preserve">В соответствии с ч. 4 ст. 12 Федерального закона от 25.12.2008 №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w:t>
      </w:r>
      <w:hyperlink r:id="rId4" w:history="1">
        <w:r>
          <w:rPr>
            <w:color w:val="0000FF"/>
            <w:sz w:val="28"/>
            <w:szCs w:val="28"/>
          </w:rPr>
          <w:t>перечень</w:t>
        </w:r>
      </w:hyperlink>
      <w:r>
        <w:rPr>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10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 w:history="1">
        <w:r>
          <w:rPr>
            <w:color w:val="0000FF"/>
            <w:sz w:val="28"/>
            <w:szCs w:val="28"/>
          </w:rPr>
          <w:t>порядке</w:t>
        </w:r>
      </w:hyperlink>
      <w:r>
        <w:rPr>
          <w:sz w:val="28"/>
          <w:szCs w:val="28"/>
        </w:rPr>
        <w:t>, устанавливаемом нормативными правовыми актами Российской Федерации.</w:t>
      </w:r>
    </w:p>
    <w:p w:rsidR="00DB056D" w:rsidRDefault="00DB056D" w:rsidP="00DB056D">
      <w:pPr>
        <w:autoSpaceDE w:val="0"/>
        <w:autoSpaceDN w:val="0"/>
        <w:adjustRightInd w:val="0"/>
        <w:ind w:firstLine="540"/>
        <w:jc w:val="both"/>
        <w:rPr>
          <w:sz w:val="28"/>
          <w:szCs w:val="28"/>
        </w:rPr>
      </w:pPr>
      <w:r>
        <w:rPr>
          <w:sz w:val="28"/>
          <w:szCs w:val="28"/>
        </w:rPr>
        <w:tab/>
        <w:t xml:space="preserve">За невыполнение указанных требований Закона наступает административных ответственность по ст. 19.28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w:t>
      </w:r>
      <w:hyperlink r:id="rId6" w:history="1">
        <w:r>
          <w:rPr>
            <w:color w:val="0000FF"/>
            <w:sz w:val="28"/>
            <w:szCs w:val="28"/>
          </w:rPr>
          <w:t>должностных лиц</w:t>
        </w:r>
      </w:hyperlink>
      <w:r>
        <w:rPr>
          <w:sz w:val="28"/>
          <w:szCs w:val="28"/>
        </w:rPr>
        <w:t xml:space="preserve"> - до 50 тысяч рублей; на юридических лиц - до 500 тысяч рублей.</w:t>
      </w:r>
    </w:p>
    <w:p w:rsidR="00DB056D" w:rsidRDefault="00DB056D" w:rsidP="00DB056D">
      <w:pPr>
        <w:tabs>
          <w:tab w:val="left" w:pos="930"/>
        </w:tabs>
        <w:rPr>
          <w:sz w:val="28"/>
          <w:szCs w:val="28"/>
        </w:rPr>
      </w:pPr>
    </w:p>
    <w:p w:rsidR="00DB056D" w:rsidRDefault="00DB056D" w:rsidP="00DB056D">
      <w:pPr>
        <w:tabs>
          <w:tab w:val="left" w:pos="930"/>
        </w:tabs>
        <w:jc w:val="center"/>
        <w:rPr>
          <w:sz w:val="28"/>
          <w:szCs w:val="28"/>
        </w:rPr>
      </w:pPr>
      <w:r>
        <w:rPr>
          <w:sz w:val="28"/>
          <w:szCs w:val="28"/>
        </w:rPr>
        <w:t>ВЫ МОЖЕТЕ ОСТАНОВИТЬ КОРРУПЦИЮ!</w:t>
      </w:r>
    </w:p>
    <w:p w:rsidR="00DB056D" w:rsidRDefault="00DB056D" w:rsidP="00DB056D">
      <w:pPr>
        <w:tabs>
          <w:tab w:val="left" w:pos="930"/>
        </w:tabs>
        <w:jc w:val="center"/>
        <w:rPr>
          <w:sz w:val="28"/>
          <w:szCs w:val="28"/>
        </w:rPr>
      </w:pPr>
    </w:p>
    <w:p w:rsidR="00DB056D" w:rsidRDefault="00DB056D" w:rsidP="00DB056D">
      <w:pPr>
        <w:tabs>
          <w:tab w:val="left" w:pos="930"/>
        </w:tabs>
        <w:jc w:val="center"/>
        <w:rPr>
          <w:sz w:val="28"/>
          <w:szCs w:val="28"/>
        </w:rPr>
      </w:pPr>
      <w:r>
        <w:rPr>
          <w:sz w:val="28"/>
          <w:szCs w:val="28"/>
        </w:rPr>
        <w:t>СООБЩАЙТЕ О ФАКТАХ КОРРУПЦИИ!</w:t>
      </w:r>
    </w:p>
    <w:p w:rsidR="00DB056D" w:rsidRDefault="00DB056D" w:rsidP="00DB056D">
      <w:pPr>
        <w:tabs>
          <w:tab w:val="left" w:pos="930"/>
        </w:tabs>
        <w:jc w:val="center"/>
        <w:rPr>
          <w:sz w:val="28"/>
          <w:szCs w:val="28"/>
        </w:rPr>
      </w:pPr>
    </w:p>
    <w:p w:rsidR="00DB056D" w:rsidRDefault="00DB056D" w:rsidP="00DB056D">
      <w:pPr>
        <w:tabs>
          <w:tab w:val="left" w:pos="930"/>
        </w:tabs>
        <w:jc w:val="center"/>
        <w:rPr>
          <w:sz w:val="28"/>
          <w:szCs w:val="28"/>
        </w:rPr>
      </w:pPr>
      <w:r>
        <w:rPr>
          <w:sz w:val="28"/>
          <w:szCs w:val="28"/>
        </w:rPr>
        <w:t>НА ОФИЦИАЛЬНЫЙ САЙТ ПРОКУРАТУРЫ ОРЕНБУРГСКОЙ ОБЛАСТИ</w:t>
      </w:r>
    </w:p>
    <w:p w:rsidR="00DB056D" w:rsidRDefault="00DB056D" w:rsidP="00DB056D">
      <w:pPr>
        <w:tabs>
          <w:tab w:val="left" w:pos="930"/>
        </w:tabs>
        <w:jc w:val="center"/>
        <w:rPr>
          <w:sz w:val="28"/>
          <w:szCs w:val="28"/>
        </w:rPr>
      </w:pPr>
    </w:p>
    <w:p w:rsidR="00DB056D" w:rsidRDefault="00DB056D" w:rsidP="00DB056D">
      <w:pPr>
        <w:tabs>
          <w:tab w:val="left" w:pos="930"/>
        </w:tabs>
        <w:jc w:val="center"/>
        <w:rPr>
          <w:sz w:val="28"/>
          <w:szCs w:val="28"/>
        </w:rPr>
      </w:pPr>
      <w:hyperlink r:id="rId7" w:history="1">
        <w:r w:rsidRPr="00CB4336">
          <w:rPr>
            <w:rStyle w:val="a3"/>
            <w:sz w:val="28"/>
            <w:szCs w:val="28"/>
          </w:rPr>
          <w:t>http://orenprok.ru</w:t>
        </w:r>
      </w:hyperlink>
      <w:r>
        <w:rPr>
          <w:sz w:val="28"/>
          <w:szCs w:val="28"/>
        </w:rPr>
        <w:t xml:space="preserve"> </w:t>
      </w:r>
    </w:p>
    <w:p w:rsidR="00DB056D" w:rsidRDefault="00DB056D" w:rsidP="00DB056D">
      <w:pPr>
        <w:tabs>
          <w:tab w:val="left" w:pos="930"/>
        </w:tabs>
        <w:jc w:val="center"/>
        <w:rPr>
          <w:sz w:val="28"/>
          <w:szCs w:val="28"/>
        </w:rPr>
      </w:pPr>
    </w:p>
    <w:p w:rsidR="00DB056D" w:rsidRPr="00D45376" w:rsidRDefault="00DB056D" w:rsidP="00DB056D">
      <w:pPr>
        <w:tabs>
          <w:tab w:val="left" w:pos="930"/>
        </w:tabs>
        <w:jc w:val="center"/>
        <w:rPr>
          <w:sz w:val="28"/>
          <w:szCs w:val="28"/>
        </w:rPr>
      </w:pPr>
      <w:r>
        <w:rPr>
          <w:sz w:val="28"/>
          <w:szCs w:val="28"/>
        </w:rPr>
        <w:t>на странице «БОРЬБА С КОРРУПЦИЕЙ» и по телефону доверия 77-16-78 или по телефону прокуратуры г. Бугуруслана 2-28-23</w:t>
      </w:r>
    </w:p>
    <w:p w:rsidR="00DB056D" w:rsidRDefault="00DB056D" w:rsidP="00DB056D">
      <w:pPr>
        <w:autoSpaceDE w:val="0"/>
        <w:autoSpaceDN w:val="0"/>
        <w:adjustRightInd w:val="0"/>
        <w:jc w:val="both"/>
        <w:rPr>
          <w:sz w:val="28"/>
          <w:szCs w:val="28"/>
        </w:rPr>
      </w:pPr>
    </w:p>
    <w:p w:rsidR="003B5ABC" w:rsidRDefault="003B5ABC">
      <w:bookmarkStart w:id="1" w:name="_GoBack"/>
      <w:bookmarkEnd w:id="1"/>
    </w:p>
    <w:sectPr w:rsidR="003B5ABC" w:rsidSect="001E00DA">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6D"/>
    <w:rsid w:val="003B5ABC"/>
    <w:rsid w:val="00DB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8EB81-A429-49E0-AEB9-F7F0F4ED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0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enpro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646C770F686F96F0ACFC9DC151B942C1D418F119D1756C2A6A326FD4CA92BAC7900973B4A11520a0w8N" TargetMode="External"/><Relationship Id="rId5" Type="http://schemas.openxmlformats.org/officeDocument/2006/relationships/hyperlink" Target="consultantplus://offline/ref=FBFB37614C7B79A3D3E924517CE0639D945E533455CD715E36D00362B5F5CA0FF177EAF2FC808F21WFsBN" TargetMode="External"/><Relationship Id="rId4" Type="http://schemas.openxmlformats.org/officeDocument/2006/relationships/hyperlink" Target="consultantplus://offline/ref=FBFB37614C7B79A3D3E924517CE0639D975E523255CC715E36D00362B5F5CA0FF177EAF2FC808F21WFs5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2017-03-14T07:32:00Z</dcterms:created>
  <dcterms:modified xsi:type="dcterms:W3CDTF">2017-03-14T07:32:00Z</dcterms:modified>
</cp:coreProperties>
</file>