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F" w:rsidRPr="00BB040B" w:rsidRDefault="00873E9F" w:rsidP="00873E9F">
      <w:pPr>
        <w:ind w:firstLine="708"/>
        <w:jc w:val="center"/>
        <w:rPr>
          <w:sz w:val="28"/>
          <w:szCs w:val="28"/>
        </w:rPr>
      </w:pPr>
      <w:r w:rsidRPr="00BB040B">
        <w:rPr>
          <w:sz w:val="28"/>
          <w:szCs w:val="28"/>
        </w:rPr>
        <w:t xml:space="preserve">По иску </w:t>
      </w:r>
      <w:proofErr w:type="spellStart"/>
      <w:r w:rsidRPr="00BB040B">
        <w:rPr>
          <w:sz w:val="28"/>
          <w:szCs w:val="28"/>
        </w:rPr>
        <w:t>Бугурусланской</w:t>
      </w:r>
      <w:proofErr w:type="spellEnd"/>
      <w:r w:rsidRPr="00BB040B">
        <w:rPr>
          <w:sz w:val="28"/>
          <w:szCs w:val="28"/>
        </w:rPr>
        <w:t xml:space="preserve"> межрайонной прокуратуры суд обязал городскую администрацию и </w:t>
      </w:r>
      <w:proofErr w:type="spellStart"/>
      <w:r w:rsidRPr="00BB040B">
        <w:rPr>
          <w:sz w:val="28"/>
          <w:szCs w:val="28"/>
        </w:rPr>
        <w:t>спецавтохозяйство</w:t>
      </w:r>
      <w:proofErr w:type="spellEnd"/>
      <w:r w:rsidRPr="00BB040B">
        <w:rPr>
          <w:sz w:val="28"/>
          <w:szCs w:val="28"/>
        </w:rPr>
        <w:t xml:space="preserve"> надлежащим образом оборудовать контейнерные площадки для бытовых отходов</w:t>
      </w:r>
    </w:p>
    <w:p w:rsidR="00873E9F" w:rsidRPr="00BB040B" w:rsidRDefault="00873E9F" w:rsidP="00873E9F">
      <w:pPr>
        <w:jc w:val="both"/>
        <w:rPr>
          <w:sz w:val="28"/>
          <w:szCs w:val="28"/>
        </w:rPr>
      </w:pP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B040B">
        <w:rPr>
          <w:sz w:val="28"/>
          <w:szCs w:val="28"/>
        </w:rPr>
        <w:t>Бугурусланской</w:t>
      </w:r>
      <w:proofErr w:type="spellEnd"/>
      <w:r w:rsidRPr="00BB040B">
        <w:rPr>
          <w:sz w:val="28"/>
          <w:szCs w:val="28"/>
        </w:rPr>
        <w:t xml:space="preserve"> межрайонной прокуратурой проведена проверка соблюдения законодательства в сфере благоустройства на территории муниципального образования «город Бугуруслан».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>Проверка показала, что в городе Бугуруслане расположено 392 контейнерные площадки для сбора твердых бытовых отходов, из которых только треть оснащены водонепроницаемым покрытием.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>В соответствии с требованиями законодательства о санитарно-эпидемиологическом благополучии населения условия и способы сбора, использования и обезвреживания, транспортировка, хранения твердых бытовых отходов должны осуществляться в соответствии санитарными правилами. Площадки для размещения контейнеров для сбора твердых бытовых отходов должны быть открытыми, с водонепроницаемым покрытием.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>В 2016 году контролирующий орган выдавал органу местного самоуправления предписание об устранении нарушений, однако изложенные в нем требования до настоящего времени не исполнены.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 xml:space="preserve">В целях восстановления законности и предотвращения возможных негативных последствий несоблюдения санитарных правил в городской черте надзорное ведомство обратилось в </w:t>
      </w:r>
      <w:proofErr w:type="spellStart"/>
      <w:r w:rsidRPr="00BB040B">
        <w:rPr>
          <w:sz w:val="28"/>
          <w:szCs w:val="28"/>
        </w:rPr>
        <w:t>Бугурусланский</w:t>
      </w:r>
      <w:proofErr w:type="spellEnd"/>
      <w:r w:rsidRPr="00BB040B">
        <w:rPr>
          <w:sz w:val="28"/>
          <w:szCs w:val="28"/>
        </w:rPr>
        <w:t xml:space="preserve"> районный суд с исковым заявлением, в котором просило суд обязать администрацию Бугуруслана, МУП «Специальное автомобильное хозяйство» оборудовать специальные места для сбора твердых бытовых отходов.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>Суд согласился с позицией прокуратуры и удовлетворил заявленные исковые требования.       </w:t>
      </w:r>
    </w:p>
    <w:p w:rsidR="00873E9F" w:rsidRPr="00BB040B" w:rsidRDefault="00873E9F" w:rsidP="00873E9F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40B">
        <w:rPr>
          <w:sz w:val="28"/>
          <w:szCs w:val="28"/>
        </w:rPr>
        <w:t>Решение суда вступило в законную силу.</w:t>
      </w:r>
    </w:p>
    <w:p w:rsidR="009C7C82" w:rsidRDefault="009C7C82">
      <w:bookmarkStart w:id="0" w:name="_GoBack"/>
      <w:bookmarkEnd w:id="0"/>
    </w:p>
    <w:sectPr w:rsidR="009C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9F"/>
    <w:rsid w:val="00873E9F"/>
    <w:rsid w:val="009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6C3E-9A54-4571-ADEF-73C2192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73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2017-08-28T04:49:00Z</dcterms:created>
  <dcterms:modified xsi:type="dcterms:W3CDTF">2017-08-28T04:49:00Z</dcterms:modified>
</cp:coreProperties>
</file>